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8F6460" w:rsidRPr="00B46328" w:rsidTr="008F6460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8F6460" w:rsidRPr="00B46328" w:rsidRDefault="008F6460" w:rsidP="008F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pct"/>
            <w:vAlign w:val="center"/>
            <w:hideMark/>
          </w:tcPr>
          <w:p w:rsidR="008F6460" w:rsidRPr="00B46328" w:rsidRDefault="008F6460" w:rsidP="008F6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pct"/>
            <w:vAlign w:val="center"/>
            <w:hideMark/>
          </w:tcPr>
          <w:p w:rsidR="008F6460" w:rsidRPr="00B46328" w:rsidRDefault="008F6460" w:rsidP="008F6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pct"/>
            <w:vAlign w:val="center"/>
            <w:hideMark/>
          </w:tcPr>
          <w:p w:rsidR="008F6460" w:rsidRPr="00B46328" w:rsidRDefault="008F6460" w:rsidP="008F6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6460" w:rsidRPr="00B46328" w:rsidRDefault="008F6460" w:rsidP="008F64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B46328" w:rsidRPr="00B46328" w:rsidRDefault="008F6460" w:rsidP="00B463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B46328" w:rsidRPr="00B46328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B46328" w:rsidRPr="00B46328" w:rsidRDefault="00B46328" w:rsidP="00B463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328">
        <w:rPr>
          <w:rFonts w:ascii="Times New Roman" w:hAnsi="Times New Roman" w:cs="Times New Roman"/>
          <w:b/>
          <w:sz w:val="28"/>
          <w:szCs w:val="28"/>
        </w:rPr>
        <w:t xml:space="preserve"> Заключение на проект Решения </w:t>
      </w:r>
    </w:p>
    <w:p w:rsidR="00B46328" w:rsidRPr="00B46328" w:rsidRDefault="00B46328" w:rsidP="00B463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328">
        <w:rPr>
          <w:rFonts w:ascii="Times New Roman" w:hAnsi="Times New Roman" w:cs="Times New Roman"/>
          <w:b/>
          <w:sz w:val="28"/>
          <w:szCs w:val="28"/>
        </w:rPr>
        <w:t>«О районном бюджете на 2016год»</w:t>
      </w:r>
    </w:p>
    <w:p w:rsidR="00B46328" w:rsidRPr="00B46328" w:rsidRDefault="00B46328" w:rsidP="00B4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46328">
        <w:rPr>
          <w:rFonts w:ascii="Times New Roman" w:hAnsi="Times New Roman" w:cs="Times New Roman"/>
          <w:sz w:val="28"/>
          <w:szCs w:val="28"/>
        </w:rPr>
        <w:t xml:space="preserve">Для рассмотрения Собранием депутатов проекта районного бюджета на 2016год документы, представленные с проектом бюджета, соответствуют статье 26.2 Положения о бюджетном процессе </w:t>
      </w:r>
      <w:proofErr w:type="spellStart"/>
      <w:proofErr w:type="gramStart"/>
      <w:r w:rsidRPr="00B46328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B46328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B46328" w:rsidRDefault="00B46328" w:rsidP="00B463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6328" w:rsidRDefault="00B46328" w:rsidP="00B46328">
      <w:pPr>
        <w:jc w:val="both"/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>2.После подготовки заключения на проект бюджета в 1 чтении, ко второму  чтению   внесены изменения по ведомственной структуре расходов, в т.ч.:</w:t>
      </w:r>
    </w:p>
    <w:p w:rsidR="00B46328" w:rsidRPr="00B46328" w:rsidRDefault="00B46328" w:rsidP="00B463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4632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B46328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Pr="00B46328">
        <w:rPr>
          <w:rFonts w:ascii="Times New Roman" w:hAnsi="Times New Roman" w:cs="Times New Roman"/>
          <w:sz w:val="28"/>
          <w:szCs w:val="28"/>
        </w:rPr>
        <w:t xml:space="preserve"> муниципального района (+)2000,0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32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4632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46328">
        <w:rPr>
          <w:rFonts w:ascii="Times New Roman" w:hAnsi="Times New Roman" w:cs="Times New Roman"/>
          <w:sz w:val="28"/>
          <w:szCs w:val="28"/>
        </w:rPr>
        <w:t>уб.:</w:t>
      </w:r>
    </w:p>
    <w:p w:rsidR="00B46328" w:rsidRPr="00B46328" w:rsidRDefault="00B46328" w:rsidP="00B46328">
      <w:pPr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 xml:space="preserve">- « Общегосударственные вопросы  557 01  00»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328">
        <w:rPr>
          <w:rFonts w:ascii="Times New Roman" w:hAnsi="Times New Roman" w:cs="Times New Roman"/>
          <w:sz w:val="28"/>
          <w:szCs w:val="28"/>
        </w:rPr>
        <w:t xml:space="preserve"> +1300,0 тыс. рублей;</w:t>
      </w:r>
    </w:p>
    <w:p w:rsidR="00B46328" w:rsidRPr="00B46328" w:rsidRDefault="00B46328" w:rsidP="00B46328">
      <w:pPr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>-«Субсидии редакци</w:t>
      </w:r>
      <w:r>
        <w:rPr>
          <w:rFonts w:ascii="Times New Roman" w:hAnsi="Times New Roman" w:cs="Times New Roman"/>
          <w:sz w:val="28"/>
          <w:szCs w:val="28"/>
        </w:rPr>
        <w:t>ям печатных изданий  557 12 02»</w:t>
      </w:r>
      <w:r w:rsidRPr="00B46328">
        <w:rPr>
          <w:rFonts w:ascii="Times New Roman" w:hAnsi="Times New Roman" w:cs="Times New Roman"/>
          <w:sz w:val="28"/>
          <w:szCs w:val="28"/>
        </w:rPr>
        <w:t xml:space="preserve"> +700,0тыс</w:t>
      </w:r>
      <w:proofErr w:type="gramStart"/>
      <w:r w:rsidRPr="00B4632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46328">
        <w:rPr>
          <w:rFonts w:ascii="Times New Roman" w:hAnsi="Times New Roman" w:cs="Times New Roman"/>
          <w:sz w:val="28"/>
          <w:szCs w:val="28"/>
        </w:rPr>
        <w:t>ублей</w:t>
      </w:r>
    </w:p>
    <w:p w:rsidR="00B46328" w:rsidRPr="00B46328" w:rsidRDefault="00B46328" w:rsidP="00B463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46328">
        <w:rPr>
          <w:rFonts w:ascii="Times New Roman" w:hAnsi="Times New Roman" w:cs="Times New Roman"/>
          <w:sz w:val="28"/>
          <w:szCs w:val="28"/>
        </w:rPr>
        <w:t>Управление образования     (-) 2000,0тыс</w:t>
      </w:r>
      <w:proofErr w:type="gramStart"/>
      <w:r w:rsidRPr="00B4632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46328">
        <w:rPr>
          <w:rFonts w:ascii="Times New Roman" w:hAnsi="Times New Roman" w:cs="Times New Roman"/>
          <w:sz w:val="28"/>
          <w:szCs w:val="28"/>
        </w:rPr>
        <w:t>ублей</w:t>
      </w:r>
    </w:p>
    <w:p w:rsidR="00B46328" w:rsidRDefault="00B46328" w:rsidP="00B463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3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B46328" w:rsidRPr="00B46328" w:rsidRDefault="00B46328" w:rsidP="00B463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B46328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</w:p>
    <w:p w:rsidR="00B46328" w:rsidRPr="00B46328" w:rsidRDefault="00B46328" w:rsidP="00B463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 xml:space="preserve">  В соответствии  со статьей 26.1 Положения о бюджетном процессе </w:t>
      </w:r>
      <w:proofErr w:type="spellStart"/>
      <w:proofErr w:type="gramStart"/>
      <w:r w:rsidRPr="00B46328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B46328">
        <w:rPr>
          <w:rFonts w:ascii="Times New Roman" w:hAnsi="Times New Roman" w:cs="Times New Roman"/>
          <w:sz w:val="28"/>
          <w:szCs w:val="28"/>
        </w:rPr>
        <w:t xml:space="preserve"> муниципального района предлагается рассмотреть и утвердить районный бюджет на 2016год во </w:t>
      </w:r>
      <w:r w:rsidRPr="00B46328">
        <w:rPr>
          <w:rFonts w:ascii="Times New Roman" w:hAnsi="Times New Roman" w:cs="Times New Roman"/>
          <w:b/>
          <w:sz w:val="28"/>
          <w:szCs w:val="28"/>
        </w:rPr>
        <w:t>втором чтении:</w:t>
      </w:r>
    </w:p>
    <w:p w:rsidR="00B46328" w:rsidRPr="00B46328" w:rsidRDefault="00B46328" w:rsidP="00B4632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>Прогнозируемый общий объем доходов районного бюджета  в сумме  851732,4тыс. рублей, в том числе безвозмездные поступления от других бюджетов бюджетной системы Российской Федерации в сумме 630757,9тыс. рублей;</w:t>
      </w:r>
    </w:p>
    <w:p w:rsidR="00B46328" w:rsidRPr="00B46328" w:rsidRDefault="00B46328" w:rsidP="00B46328">
      <w:pPr>
        <w:rPr>
          <w:rFonts w:ascii="Times New Roman" w:hAnsi="Times New Roman" w:cs="Times New Roman"/>
          <w:sz w:val="28"/>
          <w:szCs w:val="28"/>
        </w:rPr>
      </w:pPr>
    </w:p>
    <w:p w:rsidR="00B46328" w:rsidRPr="00B46328" w:rsidRDefault="00B46328" w:rsidP="00B4632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 xml:space="preserve">Общий объем  расходов районного бюджета   в сумме </w:t>
      </w:r>
      <w:r w:rsidRPr="00B46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6328">
        <w:rPr>
          <w:rFonts w:ascii="Times New Roman" w:hAnsi="Times New Roman" w:cs="Times New Roman"/>
          <w:sz w:val="28"/>
          <w:szCs w:val="28"/>
        </w:rPr>
        <w:t xml:space="preserve">853523,4тыс. рублей. </w:t>
      </w:r>
    </w:p>
    <w:p w:rsidR="00B46328" w:rsidRPr="00B46328" w:rsidRDefault="00B46328" w:rsidP="00B46328">
      <w:pPr>
        <w:rPr>
          <w:rFonts w:ascii="Times New Roman" w:hAnsi="Times New Roman" w:cs="Times New Roman"/>
          <w:sz w:val="28"/>
          <w:szCs w:val="28"/>
        </w:rPr>
      </w:pPr>
    </w:p>
    <w:p w:rsidR="00B46328" w:rsidRPr="00B46328" w:rsidRDefault="00B46328" w:rsidP="00B4632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 xml:space="preserve">Объем дефицита районного бюджета в сумме 1791,0 </w:t>
      </w:r>
      <w:r w:rsidRPr="00B46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6328">
        <w:rPr>
          <w:rFonts w:ascii="Times New Roman" w:hAnsi="Times New Roman" w:cs="Times New Roman"/>
          <w:sz w:val="28"/>
          <w:szCs w:val="28"/>
        </w:rPr>
        <w:t>тыс. рублей.</w:t>
      </w:r>
    </w:p>
    <w:p w:rsidR="00B46328" w:rsidRPr="00B46328" w:rsidRDefault="00B46328" w:rsidP="00B46328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B46328" w:rsidRPr="00B46328" w:rsidRDefault="00B46328" w:rsidP="00B46328">
      <w:pPr>
        <w:rPr>
          <w:rFonts w:ascii="Times New Roman" w:hAnsi="Times New Roman" w:cs="Times New Roman"/>
          <w:sz w:val="28"/>
          <w:szCs w:val="28"/>
        </w:rPr>
      </w:pPr>
      <w:r w:rsidRPr="00B46328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B4632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6328">
        <w:rPr>
          <w:rFonts w:ascii="Times New Roman" w:hAnsi="Times New Roman" w:cs="Times New Roman"/>
          <w:sz w:val="28"/>
          <w:szCs w:val="28"/>
        </w:rPr>
        <w:t xml:space="preserve">редседателя Контрольно-счетной палаты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М.В.Шматкова</w:t>
      </w:r>
    </w:p>
    <w:p w:rsidR="000E2DB9" w:rsidRPr="008F6460" w:rsidRDefault="000E2DB9" w:rsidP="008F64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E2DB9" w:rsidRPr="008F6460" w:rsidSect="0050655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1444"/>
    <w:multiLevelType w:val="hybridMultilevel"/>
    <w:tmpl w:val="7050357E"/>
    <w:lvl w:ilvl="0" w:tplc="9C8E820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084734C9"/>
    <w:multiLevelType w:val="multilevel"/>
    <w:tmpl w:val="E0ACE534"/>
    <w:lvl w:ilvl="0">
      <w:start w:val="1"/>
      <w:numFmt w:val="decimalZero"/>
      <w:lvlText w:val="%1"/>
      <w:lvlJc w:val="left"/>
      <w:pPr>
        <w:ind w:left="1020" w:hanging="102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2">
    <w:nsid w:val="0A440456"/>
    <w:multiLevelType w:val="multilevel"/>
    <w:tmpl w:val="04D0D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264F2"/>
    <w:multiLevelType w:val="hybridMultilevel"/>
    <w:tmpl w:val="5112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F0135"/>
    <w:multiLevelType w:val="multilevel"/>
    <w:tmpl w:val="DAB87F38"/>
    <w:lvl w:ilvl="0">
      <w:start w:val="1"/>
      <w:numFmt w:val="decimalZero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-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22D158D6"/>
    <w:multiLevelType w:val="multilevel"/>
    <w:tmpl w:val="993AE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FD65ED"/>
    <w:multiLevelType w:val="multilevel"/>
    <w:tmpl w:val="EAC08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64050D"/>
    <w:multiLevelType w:val="multilevel"/>
    <w:tmpl w:val="0544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C6496D"/>
    <w:multiLevelType w:val="multilevel"/>
    <w:tmpl w:val="18E2D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79F5"/>
    <w:rsid w:val="00021D2C"/>
    <w:rsid w:val="00024B48"/>
    <w:rsid w:val="00044576"/>
    <w:rsid w:val="0008155B"/>
    <w:rsid w:val="000959CA"/>
    <w:rsid w:val="000B2510"/>
    <w:rsid w:val="000E2DB9"/>
    <w:rsid w:val="00112D2F"/>
    <w:rsid w:val="0014597E"/>
    <w:rsid w:val="00150AD5"/>
    <w:rsid w:val="00167EB2"/>
    <w:rsid w:val="001D7B98"/>
    <w:rsid w:val="001F44F2"/>
    <w:rsid w:val="002323DB"/>
    <w:rsid w:val="00301D27"/>
    <w:rsid w:val="0034592D"/>
    <w:rsid w:val="00410F94"/>
    <w:rsid w:val="0041319C"/>
    <w:rsid w:val="004366B3"/>
    <w:rsid w:val="00437778"/>
    <w:rsid w:val="00487700"/>
    <w:rsid w:val="0049591C"/>
    <w:rsid w:val="004A13AA"/>
    <w:rsid w:val="004A79F5"/>
    <w:rsid w:val="00506552"/>
    <w:rsid w:val="00531593"/>
    <w:rsid w:val="0054256C"/>
    <w:rsid w:val="005C44AF"/>
    <w:rsid w:val="005C4D4C"/>
    <w:rsid w:val="005E5407"/>
    <w:rsid w:val="005F676C"/>
    <w:rsid w:val="0060360C"/>
    <w:rsid w:val="00645B1F"/>
    <w:rsid w:val="006625FD"/>
    <w:rsid w:val="00674D86"/>
    <w:rsid w:val="00696306"/>
    <w:rsid w:val="00696830"/>
    <w:rsid w:val="006B29F7"/>
    <w:rsid w:val="00706CEF"/>
    <w:rsid w:val="007121F6"/>
    <w:rsid w:val="0074418C"/>
    <w:rsid w:val="00744AEC"/>
    <w:rsid w:val="0075739A"/>
    <w:rsid w:val="00782861"/>
    <w:rsid w:val="007A50D4"/>
    <w:rsid w:val="00870413"/>
    <w:rsid w:val="00874691"/>
    <w:rsid w:val="00882D78"/>
    <w:rsid w:val="008A28D1"/>
    <w:rsid w:val="008B0C87"/>
    <w:rsid w:val="008B100E"/>
    <w:rsid w:val="008D3272"/>
    <w:rsid w:val="008E2ECC"/>
    <w:rsid w:val="008F150C"/>
    <w:rsid w:val="008F6460"/>
    <w:rsid w:val="00906B84"/>
    <w:rsid w:val="00910A60"/>
    <w:rsid w:val="00936C03"/>
    <w:rsid w:val="00952BF6"/>
    <w:rsid w:val="009A57C0"/>
    <w:rsid w:val="009B3482"/>
    <w:rsid w:val="009D624C"/>
    <w:rsid w:val="009E0351"/>
    <w:rsid w:val="00A236D3"/>
    <w:rsid w:val="00A25392"/>
    <w:rsid w:val="00A3697E"/>
    <w:rsid w:val="00A4745D"/>
    <w:rsid w:val="00A53600"/>
    <w:rsid w:val="00A77ACF"/>
    <w:rsid w:val="00AA1E26"/>
    <w:rsid w:val="00AC1FD5"/>
    <w:rsid w:val="00B00DDE"/>
    <w:rsid w:val="00B01561"/>
    <w:rsid w:val="00B15408"/>
    <w:rsid w:val="00B27ACC"/>
    <w:rsid w:val="00B42C5D"/>
    <w:rsid w:val="00B462E9"/>
    <w:rsid w:val="00B46328"/>
    <w:rsid w:val="00B70D06"/>
    <w:rsid w:val="00B710DD"/>
    <w:rsid w:val="00BD4C16"/>
    <w:rsid w:val="00BE0AB2"/>
    <w:rsid w:val="00BE4602"/>
    <w:rsid w:val="00C05752"/>
    <w:rsid w:val="00C37DCE"/>
    <w:rsid w:val="00CB444A"/>
    <w:rsid w:val="00D16AFA"/>
    <w:rsid w:val="00D26440"/>
    <w:rsid w:val="00D31E63"/>
    <w:rsid w:val="00D97A3E"/>
    <w:rsid w:val="00DB42CF"/>
    <w:rsid w:val="00DC4574"/>
    <w:rsid w:val="00DD62B1"/>
    <w:rsid w:val="00DE776F"/>
    <w:rsid w:val="00E46621"/>
    <w:rsid w:val="00E92003"/>
    <w:rsid w:val="00EA2503"/>
    <w:rsid w:val="00EF3839"/>
    <w:rsid w:val="00F009CE"/>
    <w:rsid w:val="00F02C9B"/>
    <w:rsid w:val="00F102F9"/>
    <w:rsid w:val="00F23AB7"/>
    <w:rsid w:val="00F55C21"/>
    <w:rsid w:val="00F60207"/>
    <w:rsid w:val="00F92B2A"/>
    <w:rsid w:val="00FA7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BF6"/>
  </w:style>
  <w:style w:type="paragraph" w:styleId="2">
    <w:name w:val="heading 2"/>
    <w:basedOn w:val="a"/>
    <w:link w:val="20"/>
    <w:uiPriority w:val="9"/>
    <w:qFormat/>
    <w:rsid w:val="008F64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F64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F646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69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F646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F646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F6460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F6460"/>
    <w:rPr>
      <w:color w:val="0000FF"/>
      <w:u w:val="single"/>
    </w:rPr>
  </w:style>
  <w:style w:type="character" w:styleId="a5">
    <w:name w:val="Strong"/>
    <w:basedOn w:val="a0"/>
    <w:uiPriority w:val="22"/>
    <w:qFormat/>
    <w:rsid w:val="008F6460"/>
    <w:rPr>
      <w:b/>
      <w:bCs/>
    </w:rPr>
  </w:style>
  <w:style w:type="character" w:styleId="a6">
    <w:name w:val="Emphasis"/>
    <w:basedOn w:val="a0"/>
    <w:uiPriority w:val="20"/>
    <w:qFormat/>
    <w:rsid w:val="008F6460"/>
    <w:rPr>
      <w:i/>
      <w:iCs/>
    </w:rPr>
  </w:style>
  <w:style w:type="character" w:customStyle="1" w:styleId="articleseparator">
    <w:name w:val="article_separator"/>
    <w:basedOn w:val="a0"/>
    <w:rsid w:val="008F64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F64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F6460"/>
    <w:rPr>
      <w:rFonts w:ascii="Arial" w:eastAsia="Times New Roman" w:hAnsi="Arial" w:cs="Arial"/>
      <w:vanish/>
      <w:sz w:val="16"/>
      <w:szCs w:val="16"/>
    </w:rPr>
  </w:style>
  <w:style w:type="paragraph" w:styleId="a7">
    <w:name w:val="Normal (Web)"/>
    <w:basedOn w:val="a"/>
    <w:uiPriority w:val="99"/>
    <w:unhideWhenUsed/>
    <w:rsid w:val="008F6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nter">
    <w:name w:val="counter"/>
    <w:basedOn w:val="a0"/>
    <w:rsid w:val="008F6460"/>
  </w:style>
  <w:style w:type="character" w:customStyle="1" w:styleId="captcha">
    <w:name w:val="captcha"/>
    <w:basedOn w:val="a0"/>
    <w:rsid w:val="008F64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F64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F6460"/>
    <w:rPr>
      <w:rFonts w:ascii="Arial" w:eastAsia="Times New Roman" w:hAnsi="Arial" w:cs="Arial"/>
      <w:vanish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8F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64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057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printheader">
    <w:name w:val="printheader"/>
    <w:basedOn w:val="a"/>
    <w:rsid w:val="00B0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">
    <w:name w:val="copyright"/>
    <w:basedOn w:val="a"/>
    <w:rsid w:val="00B0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5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7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29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40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02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7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04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34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6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6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2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6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6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61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02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6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2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1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87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10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97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5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05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22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4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6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85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6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287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11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08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8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1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7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23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03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75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08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8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91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81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55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3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0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65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8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18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5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46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7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8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46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90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7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6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0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88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1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46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2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02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2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14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6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98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13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Шматкова М.В.</dc:creator>
  <cp:keywords/>
  <dc:description/>
  <cp:lastModifiedBy>Шматкова М.В.</cp:lastModifiedBy>
  <cp:revision>2</cp:revision>
  <cp:lastPrinted>2015-10-08T03:49:00Z</cp:lastPrinted>
  <dcterms:created xsi:type="dcterms:W3CDTF">2015-12-23T05:09:00Z</dcterms:created>
  <dcterms:modified xsi:type="dcterms:W3CDTF">2015-12-23T05:09:00Z</dcterms:modified>
</cp:coreProperties>
</file>